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023" w:rsidRDefault="00CE5023" w:rsidP="00CE5023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CE5023" w:rsidRPr="00335F28" w:rsidRDefault="00CE5023" w:rsidP="00CE502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CE5023" w:rsidRPr="00335F28" w:rsidRDefault="00CE5023" w:rsidP="00CE502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E5023" w:rsidRPr="00335F28" w:rsidRDefault="00CE5023" w:rsidP="00CE502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CE5023" w:rsidRPr="000D0C32" w:rsidRDefault="00CE5023" w:rsidP="00CE5023">
      <w:pPr>
        <w:jc w:val="both"/>
        <w:rPr>
          <w:rFonts w:ascii="GHEA Grapalat" w:hAnsi="GHEA Grapalat"/>
          <w:sz w:val="20"/>
          <w:lang w:val="af-ZA"/>
        </w:rPr>
      </w:pPr>
    </w:p>
    <w:p w:rsidR="00CE5023" w:rsidRDefault="00CE5023" w:rsidP="00CE5023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CE5023" w:rsidRPr="005E069E" w:rsidRDefault="00CE5023" w:rsidP="005E069E">
      <w:pPr>
        <w:pStyle w:val="Heading3"/>
        <w:spacing w:line="480" w:lineRule="auto"/>
        <w:ind w:firstLine="0"/>
        <w:rPr>
          <w:rFonts w:ascii="GHEA Grapalat" w:hAnsi="GHEA Grapalat"/>
          <w:sz w:val="20"/>
          <w:lang w:val="af-ZA"/>
        </w:rPr>
      </w:pPr>
      <w:r w:rsidRPr="005E069E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5E069E" w:rsidRPr="005E069E">
        <w:rPr>
          <w:rFonts w:ascii="GHEA Grapalat" w:hAnsi="GHEA Grapalat"/>
          <w:i/>
          <w:sz w:val="20"/>
          <w:lang w:val="ru-RU"/>
        </w:rPr>
        <w:t>ԵՋԵԿ</w:t>
      </w:r>
      <w:r w:rsidR="005E069E" w:rsidRPr="005E069E">
        <w:rPr>
          <w:rFonts w:ascii="GHEA Grapalat" w:hAnsi="GHEA Grapalat"/>
          <w:i/>
          <w:sz w:val="20"/>
          <w:lang w:val="af-ZA"/>
        </w:rPr>
        <w:t>-ԳՀԾՁԲ-19/3</w:t>
      </w:r>
    </w:p>
    <w:p w:rsidR="00CE5023" w:rsidRDefault="005E069E" w:rsidP="005E069E">
      <w:pPr>
        <w:pStyle w:val="Heading3"/>
        <w:ind w:firstLine="0"/>
        <w:rPr>
          <w:rFonts w:ascii="GHEA Grapalat" w:hAnsi="GHEA Grapalat" w:cs="Sylfaen"/>
          <w:b w:val="0"/>
          <w:sz w:val="20"/>
          <w:lang w:val="hy-AM"/>
        </w:rPr>
      </w:pPr>
      <w:r w:rsidRPr="005E069E">
        <w:rPr>
          <w:rFonts w:ascii="GHEA Grapalat" w:eastAsia="Sylfaen" w:hAnsi="GHEA Grapalat" w:cs="Sylfaen"/>
          <w:b w:val="0"/>
          <w:sz w:val="20"/>
          <w:lang w:val="af-ZA"/>
        </w:rPr>
        <w:t>«</w:t>
      </w:r>
      <w:proofErr w:type="spellStart"/>
      <w:r w:rsidRPr="005E069E">
        <w:rPr>
          <w:rFonts w:ascii="GHEA Grapalat" w:eastAsia="Sylfaen" w:hAnsi="GHEA Grapalat" w:cs="Sylfaen"/>
          <w:b w:val="0"/>
          <w:sz w:val="20"/>
        </w:rPr>
        <w:t>Երևանի</w:t>
      </w:r>
      <w:proofErr w:type="spellEnd"/>
      <w:r w:rsidRPr="005E069E">
        <w:rPr>
          <w:rFonts w:ascii="GHEA Grapalat" w:eastAsia="Sylfaen" w:hAnsi="GHEA Grapalat" w:cs="Sylfaen"/>
          <w:b w:val="0"/>
          <w:sz w:val="20"/>
          <w:lang w:val="af-ZA"/>
        </w:rPr>
        <w:t xml:space="preserve"> </w:t>
      </w:r>
      <w:proofErr w:type="spellStart"/>
      <w:r w:rsidRPr="005E069E">
        <w:rPr>
          <w:rFonts w:ascii="GHEA Grapalat" w:eastAsia="Sylfaen" w:hAnsi="GHEA Grapalat" w:cs="Sylfaen"/>
          <w:b w:val="0"/>
          <w:sz w:val="20"/>
        </w:rPr>
        <w:t>Ջերմաէլեկտրակենտրոն</w:t>
      </w:r>
      <w:proofErr w:type="spellEnd"/>
      <w:r w:rsidRPr="005E069E">
        <w:rPr>
          <w:rFonts w:ascii="GHEA Grapalat" w:eastAsia="Sylfaen" w:hAnsi="GHEA Grapalat" w:cs="Sylfaen"/>
          <w:b w:val="0"/>
          <w:sz w:val="20"/>
          <w:lang w:val="af-ZA"/>
        </w:rPr>
        <w:t xml:space="preserve">» </w:t>
      </w:r>
      <w:r w:rsidRPr="005E069E">
        <w:rPr>
          <w:rFonts w:ascii="GHEA Grapalat" w:eastAsia="Sylfaen" w:hAnsi="GHEA Grapalat" w:cs="Sylfaen"/>
          <w:b w:val="0"/>
          <w:sz w:val="20"/>
        </w:rPr>
        <w:t>ՓԲԸ</w:t>
      </w:r>
      <w:r w:rsidR="00CE5023" w:rsidRPr="005E069E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5E069E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="00CE5023" w:rsidRPr="005E069E">
        <w:rPr>
          <w:rFonts w:ascii="GHEA Grapalat" w:hAnsi="GHEA Grapalat" w:cs="Sylfaen"/>
          <w:b w:val="0"/>
          <w:sz w:val="20"/>
          <w:lang w:val="af-ZA"/>
        </w:rPr>
        <w:t xml:space="preserve">ստորև ներկայացնում է իր կարիքների համար </w:t>
      </w:r>
      <w:r w:rsidRPr="005E069E">
        <w:rPr>
          <w:rFonts w:ascii="GHEA Grapalat" w:hAnsi="GHEA Grapalat" w:cs="Sylfaen"/>
          <w:b w:val="0"/>
          <w:i/>
          <w:sz w:val="20"/>
          <w:lang w:val="hy-AM"/>
        </w:rPr>
        <w:t>գնումների վերաբերյալ խորհրդատվական ծառայությունների</w:t>
      </w:r>
      <w:r w:rsidR="00CE5023" w:rsidRPr="005E069E">
        <w:rPr>
          <w:rFonts w:ascii="GHEA Grapalat" w:hAnsi="GHEA Grapalat" w:cs="Sylfaen"/>
          <w:b w:val="0"/>
          <w:sz w:val="20"/>
          <w:lang w:val="af-ZA"/>
        </w:rPr>
        <w:t xml:space="preserve"> ձեռքբերման նպատակով կազմակերպված </w:t>
      </w:r>
      <w:r w:rsidRPr="005E069E">
        <w:rPr>
          <w:rFonts w:ascii="GHEA Grapalat" w:hAnsi="GHEA Grapalat"/>
          <w:b w:val="0"/>
          <w:i/>
          <w:sz w:val="20"/>
          <w:lang w:val="ru-RU"/>
        </w:rPr>
        <w:t>ԵՋԵԿ</w:t>
      </w:r>
      <w:r w:rsidRPr="005E069E">
        <w:rPr>
          <w:rFonts w:ascii="GHEA Grapalat" w:hAnsi="GHEA Grapalat"/>
          <w:b w:val="0"/>
          <w:i/>
          <w:sz w:val="20"/>
          <w:lang w:val="af-ZA"/>
        </w:rPr>
        <w:t>-ԳՀԾՁԲ-19/3</w:t>
      </w:r>
      <w:r w:rsidRPr="005E069E">
        <w:rPr>
          <w:rFonts w:ascii="GHEA Grapalat" w:hAnsi="GHEA Grapalat"/>
          <w:b w:val="0"/>
          <w:i/>
          <w:sz w:val="20"/>
          <w:lang w:val="hy-AM"/>
        </w:rPr>
        <w:t xml:space="preserve"> </w:t>
      </w:r>
      <w:r w:rsidR="00CE5023" w:rsidRPr="005E069E">
        <w:rPr>
          <w:rFonts w:ascii="GHEA Grapalat" w:hAnsi="GHEA Grapalat" w:cs="Sylfaen"/>
          <w:b w:val="0"/>
          <w:sz w:val="20"/>
          <w:lang w:val="af-ZA"/>
        </w:rPr>
        <w:t xml:space="preserve"> ծածկագրով գնման ընթացակարգը</w:t>
      </w:r>
      <w:r w:rsidR="00CE5023" w:rsidRPr="005E069E">
        <w:rPr>
          <w:rFonts w:ascii="GHEA Grapalat" w:hAnsi="GHEA Grapalat" w:cs="Sylfaen"/>
          <w:b w:val="0"/>
          <w:sz w:val="24"/>
          <w:szCs w:val="24"/>
          <w:lang w:val="af-ZA"/>
        </w:rPr>
        <w:t xml:space="preserve"> </w:t>
      </w:r>
      <w:r w:rsidR="00CE5023" w:rsidRPr="005E069E">
        <w:rPr>
          <w:rFonts w:ascii="GHEA Grapalat" w:hAnsi="GHEA Grapalat" w:cs="Sylfaen"/>
          <w:b w:val="0"/>
          <w:sz w:val="20"/>
          <w:lang w:val="af-ZA"/>
        </w:rPr>
        <w:t>չկայացած հայտարարելու մասին տեղեկատվությունը`</w:t>
      </w:r>
    </w:p>
    <w:p w:rsidR="005E069E" w:rsidRPr="005E069E" w:rsidRDefault="005E069E" w:rsidP="005E069E">
      <w:pPr>
        <w:rPr>
          <w:rFonts w:asciiTheme="minorHAnsi" w:hAnsiTheme="minorHAnsi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12"/>
        <w:gridCol w:w="2713"/>
        <w:gridCol w:w="2434"/>
        <w:gridCol w:w="2012"/>
      </w:tblGrid>
      <w:tr w:rsidR="00CE5023" w:rsidRPr="000D0C32" w:rsidTr="00C42FAC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E5023" w:rsidRPr="000D0C32" w:rsidRDefault="00CE5023" w:rsidP="00C42FA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E5023" w:rsidRPr="000D0C32" w:rsidRDefault="00CE5023" w:rsidP="00C42F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E5023" w:rsidRPr="000D0C32" w:rsidRDefault="00CE5023" w:rsidP="00C42F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E5023" w:rsidRPr="000D0C32" w:rsidRDefault="00CE5023" w:rsidP="00C42F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CE5023" w:rsidRPr="000D0C32" w:rsidRDefault="00CE5023" w:rsidP="00C42F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E5023" w:rsidRPr="000D0C32" w:rsidRDefault="00CE5023" w:rsidP="00C42F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CE5023" w:rsidRPr="000D0C32" w:rsidTr="00C42FA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E5023" w:rsidRPr="000D0C32" w:rsidRDefault="00CE5023" w:rsidP="00C42F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E5023" w:rsidRPr="000D0C32" w:rsidRDefault="005E069E" w:rsidP="00C42F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E069E">
              <w:rPr>
                <w:rFonts w:ascii="GHEA Grapalat" w:hAnsi="GHEA Grapalat" w:cs="Sylfaen"/>
                <w:b/>
                <w:i/>
                <w:sz w:val="20"/>
                <w:lang w:val="hy-AM"/>
              </w:rPr>
              <w:t>գնումների վերաբերյալ խորհրդատվական ծառայություններ</w:t>
            </w:r>
          </w:p>
        </w:tc>
        <w:tc>
          <w:tcPr>
            <w:tcW w:w="2713" w:type="dxa"/>
            <w:shd w:val="clear" w:color="auto" w:fill="auto"/>
          </w:tcPr>
          <w:p w:rsidR="00CE5023" w:rsidRPr="000D0C32" w:rsidRDefault="00CE5023" w:rsidP="00C42FAC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E5023" w:rsidRPr="000D0C32" w:rsidRDefault="00CE5023" w:rsidP="00C42F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E5023" w:rsidRPr="000D0C32" w:rsidRDefault="00CE5023" w:rsidP="00C42F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CE5023" w:rsidRPr="005E069E" w:rsidRDefault="00CE5023" w:rsidP="00C42FA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5E069E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5E069E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5E069E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5E069E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CE5023" w:rsidRPr="000D0C32" w:rsidRDefault="00CE5023" w:rsidP="00C42F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5B0851" w:rsidRDefault="005E069E" w:rsidP="00C42FA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  <w:r w:rsidR="005B0851">
              <w:rPr>
                <w:rFonts w:ascii="GHEA Grapalat" w:hAnsi="GHEA Grapalat"/>
                <w:sz w:val="20"/>
                <w:lang w:val="hy-AM"/>
              </w:rPr>
              <w:t xml:space="preserve">, </w:t>
            </w:r>
          </w:p>
          <w:p w:rsidR="00CE5023" w:rsidRPr="005B0851" w:rsidRDefault="005B0851" w:rsidP="005B085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 գնումների հետ կապված բողոքներ քննող անձի 2019 թ-ի փետրվարի 11-ի թիվ ԳԲՔԱ-ԱՄ-2019/09 որոշումը</w:t>
            </w:r>
          </w:p>
        </w:tc>
      </w:tr>
      <w:tr w:rsidR="00CE5023" w:rsidRPr="000D0C32" w:rsidTr="00C42FAC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E5023" w:rsidRPr="000D0C32" w:rsidRDefault="00CE5023" w:rsidP="00C42F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E5023" w:rsidRPr="000D0C32" w:rsidRDefault="00CE5023" w:rsidP="00C42F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</w:tcPr>
          <w:p w:rsidR="00CE5023" w:rsidRPr="000D0C32" w:rsidRDefault="00CE5023" w:rsidP="00C42F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E5023" w:rsidRPr="000D0C32" w:rsidRDefault="00CE5023" w:rsidP="00C42F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CE5023" w:rsidRPr="000D0C32" w:rsidRDefault="00CE5023" w:rsidP="00C42F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E5023" w:rsidRPr="000D0C32" w:rsidTr="00C42FA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E5023" w:rsidRPr="000D0C32" w:rsidRDefault="00CE5023" w:rsidP="00C42F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E5023" w:rsidRPr="000D0C32" w:rsidRDefault="00CE5023" w:rsidP="00C42F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13" w:type="dxa"/>
            <w:shd w:val="clear" w:color="auto" w:fill="auto"/>
          </w:tcPr>
          <w:p w:rsidR="00CE5023" w:rsidRPr="000D0C32" w:rsidRDefault="00CE5023" w:rsidP="00C42F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E5023" w:rsidRPr="000D0C32" w:rsidRDefault="00CE5023" w:rsidP="00C42F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CE5023" w:rsidRPr="000D0C32" w:rsidRDefault="00CE5023" w:rsidP="00C42F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E5023" w:rsidRDefault="00CE5023" w:rsidP="00CE502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E5023" w:rsidRDefault="00CE5023" w:rsidP="00CE5023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CE5023" w:rsidRDefault="00CE5023" w:rsidP="00CE5023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CE5023" w:rsidRPr="005E069E" w:rsidRDefault="005E069E" w:rsidP="00CE5023">
      <w:pPr>
        <w:jc w:val="both"/>
        <w:rPr>
          <w:rFonts w:ascii="GHEA Grapalat" w:hAnsi="GHEA Grapalat" w:cs="Sylfaen"/>
          <w:sz w:val="20"/>
          <w:lang w:val="hy-AM"/>
        </w:rPr>
      </w:pPr>
      <w:r w:rsidRPr="005E069E">
        <w:rPr>
          <w:rFonts w:ascii="GHEA Grapalat" w:hAnsi="GHEA Grapalat"/>
          <w:sz w:val="20"/>
          <w:lang w:val="ru-RU"/>
        </w:rPr>
        <w:t>ԵՋԵԿ</w:t>
      </w:r>
      <w:r w:rsidRPr="005E069E">
        <w:rPr>
          <w:rFonts w:ascii="GHEA Grapalat" w:hAnsi="GHEA Grapalat"/>
          <w:sz w:val="20"/>
          <w:lang w:val="af-ZA"/>
        </w:rPr>
        <w:t>-ԳՀԾՁԲ-19/3</w:t>
      </w:r>
      <w:r>
        <w:rPr>
          <w:rFonts w:ascii="GHEA Grapalat" w:hAnsi="GHEA Grapalat"/>
          <w:b/>
          <w:i/>
          <w:szCs w:val="24"/>
          <w:lang w:val="hy-AM"/>
        </w:rPr>
        <w:t xml:space="preserve"> </w:t>
      </w:r>
      <w:r w:rsidR="00CE5023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>
        <w:rPr>
          <w:rFonts w:ascii="GHEA Grapalat" w:hAnsi="GHEA Grapalat" w:cs="Sylfaen"/>
          <w:sz w:val="20"/>
          <w:lang w:val="hy-AM"/>
        </w:rPr>
        <w:t xml:space="preserve"> Արմեն  Պետրոսյանին:</w:t>
      </w:r>
    </w:p>
    <w:p w:rsidR="00CE5023" w:rsidRPr="00A7446E" w:rsidRDefault="00CE5023" w:rsidP="00CE5023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CE5023" w:rsidRDefault="00CE5023" w:rsidP="00CE5023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:rsidR="00CE5023" w:rsidRPr="00EA309E" w:rsidRDefault="00CE5023" w:rsidP="00CE502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5E069E">
        <w:rPr>
          <w:rFonts w:ascii="GHEA Grapalat" w:hAnsi="GHEA Grapalat"/>
          <w:sz w:val="20"/>
          <w:lang w:val="hy-AM"/>
        </w:rPr>
        <w:t>011 47-26-11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CE5023" w:rsidRPr="00EA309E" w:rsidRDefault="00CE5023" w:rsidP="00CE502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="005E069E">
        <w:rPr>
          <w:rFonts w:ascii="GHEA Grapalat" w:hAnsi="GHEA Grapalat" w:cs="Sylfaen"/>
          <w:sz w:val="20"/>
          <w:lang w:val="hy-AM"/>
        </w:rPr>
        <w:t xml:space="preserve"> </w:t>
      </w:r>
      <w:r w:rsidR="005E069E">
        <w:rPr>
          <w:rFonts w:ascii="GHEA Grapalat" w:hAnsi="GHEA Grapalat" w:cs="Sylfaen"/>
          <w:sz w:val="20"/>
        </w:rPr>
        <w:t>purchase@ytpc.am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CE5023" w:rsidRPr="00960651" w:rsidRDefault="00CE5023" w:rsidP="00CE5023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CE5023" w:rsidRPr="000D0C32" w:rsidRDefault="00CE5023" w:rsidP="00CE5023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E069E" w:rsidRPr="005E069E">
        <w:rPr>
          <w:rFonts w:ascii="GHEA Grapalat" w:eastAsia="Sylfaen" w:hAnsi="GHEA Grapalat" w:cs="Sylfaen"/>
          <w:b w:val="0"/>
          <w:i w:val="0"/>
          <w:sz w:val="20"/>
          <w:lang w:val="af-ZA"/>
        </w:rPr>
        <w:t>«</w:t>
      </w:r>
      <w:proofErr w:type="spellStart"/>
      <w:r w:rsidR="005E069E" w:rsidRPr="005E069E">
        <w:rPr>
          <w:rFonts w:ascii="GHEA Grapalat" w:eastAsia="Sylfaen" w:hAnsi="GHEA Grapalat" w:cs="Sylfaen"/>
          <w:b w:val="0"/>
          <w:i w:val="0"/>
          <w:sz w:val="20"/>
        </w:rPr>
        <w:t>Երևանի</w:t>
      </w:r>
      <w:proofErr w:type="spellEnd"/>
      <w:r w:rsidR="005E069E" w:rsidRPr="005E069E">
        <w:rPr>
          <w:rFonts w:ascii="GHEA Grapalat" w:eastAsia="Sylfaen" w:hAnsi="GHEA Grapalat" w:cs="Sylfaen"/>
          <w:b w:val="0"/>
          <w:i w:val="0"/>
          <w:sz w:val="20"/>
          <w:lang w:val="af-ZA"/>
        </w:rPr>
        <w:t xml:space="preserve"> </w:t>
      </w:r>
      <w:proofErr w:type="spellStart"/>
      <w:r w:rsidR="005E069E" w:rsidRPr="005E069E">
        <w:rPr>
          <w:rFonts w:ascii="GHEA Grapalat" w:eastAsia="Sylfaen" w:hAnsi="GHEA Grapalat" w:cs="Sylfaen"/>
          <w:b w:val="0"/>
          <w:i w:val="0"/>
          <w:sz w:val="20"/>
        </w:rPr>
        <w:t>Ջերմաէլեկտրակենտրոն</w:t>
      </w:r>
      <w:proofErr w:type="spellEnd"/>
      <w:r w:rsidR="005E069E" w:rsidRPr="005E069E">
        <w:rPr>
          <w:rFonts w:ascii="GHEA Grapalat" w:eastAsia="Sylfaen" w:hAnsi="GHEA Grapalat" w:cs="Sylfaen"/>
          <w:b w:val="0"/>
          <w:i w:val="0"/>
          <w:sz w:val="20"/>
          <w:lang w:val="af-ZA"/>
        </w:rPr>
        <w:t xml:space="preserve">» </w:t>
      </w:r>
      <w:r w:rsidR="005E069E" w:rsidRPr="005E069E">
        <w:rPr>
          <w:rFonts w:ascii="GHEA Grapalat" w:eastAsia="Sylfaen" w:hAnsi="GHEA Grapalat" w:cs="Sylfaen"/>
          <w:b w:val="0"/>
          <w:i w:val="0"/>
          <w:sz w:val="20"/>
        </w:rPr>
        <w:t>ՓԲԸ</w:t>
      </w:r>
    </w:p>
    <w:p w:rsidR="00040156" w:rsidRDefault="00040156"/>
    <w:sectPr w:rsidR="00040156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AA5" w:rsidRDefault="006C6AA5">
      <w:r>
        <w:separator/>
      </w:r>
    </w:p>
  </w:endnote>
  <w:endnote w:type="continuationSeparator" w:id="0">
    <w:p w:rsidR="006C6AA5" w:rsidRDefault="006C6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5E069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6C6AA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6C6AA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AA5" w:rsidRDefault="006C6AA5">
      <w:r>
        <w:separator/>
      </w:r>
    </w:p>
  </w:footnote>
  <w:footnote w:type="continuationSeparator" w:id="0">
    <w:p w:rsidR="006C6AA5" w:rsidRDefault="006C6A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023"/>
    <w:rsid w:val="000256DE"/>
    <w:rsid w:val="00040156"/>
    <w:rsid w:val="005B0851"/>
    <w:rsid w:val="005E069E"/>
    <w:rsid w:val="006C6AA5"/>
    <w:rsid w:val="00CE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02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CE502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E502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CE5023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CE5023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CE502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CE502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CE502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E502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E5023"/>
  </w:style>
  <w:style w:type="paragraph" w:styleId="Footer">
    <w:name w:val="footer"/>
    <w:basedOn w:val="Normal"/>
    <w:link w:val="FooterChar"/>
    <w:rsid w:val="00CE502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CE502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02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CE502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E502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CE5023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CE5023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CE502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CE502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CE502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E502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E5023"/>
  </w:style>
  <w:style w:type="paragraph" w:styleId="Footer">
    <w:name w:val="footer"/>
    <w:basedOn w:val="Normal"/>
    <w:link w:val="FooterChar"/>
    <w:rsid w:val="00CE502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CE502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Industrial bank of kuwait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2019-02-11T06:03:00Z</dcterms:created>
  <dcterms:modified xsi:type="dcterms:W3CDTF">2019-02-11T12:50:00Z</dcterms:modified>
</cp:coreProperties>
</file>